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48546CB" w14:textId="77777777" w:rsidR="00570861" w:rsidRDefault="00570861" w:rsidP="00570861">
      <w:pPr>
        <w:pStyle w:val="a5"/>
        <w:spacing w:before="0" w:beforeAutospacing="0" w:after="0" w:afterAutospacing="0"/>
        <w:jc w:val="center"/>
      </w:pPr>
      <w:r>
        <w:rPr>
          <w:b/>
          <w:bCs/>
        </w:rPr>
        <w:t>Аннотация к рабочей программе по английскому языку в 5-9 классах</w:t>
      </w:r>
    </w:p>
    <w:p w14:paraId="3383C9E7" w14:textId="7D14BF72" w:rsidR="004C617F" w:rsidRPr="00BD0BF4" w:rsidRDefault="004C617F" w:rsidP="004C617F">
      <w:pPr>
        <w:pStyle w:val="msolistparagraph0"/>
        <w:ind w:left="0"/>
        <w:jc w:val="both"/>
      </w:pPr>
      <w:r>
        <w:t xml:space="preserve"> </w:t>
      </w:r>
      <w:r w:rsidR="00C83FB2">
        <w:t>Программа</w:t>
      </w:r>
      <w:r w:rsidRPr="00BD0BF4">
        <w:t xml:space="preserve"> разработана в соответствии с:</w:t>
      </w:r>
    </w:p>
    <w:p w14:paraId="61E57BB5" w14:textId="77777777" w:rsidR="004C617F" w:rsidRPr="00BD0BF4" w:rsidRDefault="004C617F" w:rsidP="004C617F">
      <w:pPr>
        <w:pStyle w:val="msolistparagraph0"/>
        <w:ind w:left="0"/>
        <w:jc w:val="both"/>
      </w:pPr>
      <w:r w:rsidRPr="00BD0BF4">
        <w:t>- Федеральным законом Российской Федерации от 29.12.2012 года «Об образовании в Российской Федерации» № 273-ФЗ;</w:t>
      </w:r>
    </w:p>
    <w:p w14:paraId="3BC7B1F6" w14:textId="77777777" w:rsidR="004C617F" w:rsidRPr="00BD0BF4" w:rsidRDefault="004C617F" w:rsidP="004C617F">
      <w:pPr>
        <w:pStyle w:val="msolistparagraph0"/>
        <w:ind w:left="0"/>
        <w:jc w:val="both"/>
      </w:pPr>
      <w:r w:rsidRPr="00BD0BF4">
        <w:t>- Приказами Министерства образования и науки Российской Федерации:</w:t>
      </w:r>
    </w:p>
    <w:p w14:paraId="7702F0B9" w14:textId="77777777" w:rsidR="004C617F" w:rsidRPr="00233732" w:rsidRDefault="004C617F" w:rsidP="004C617F">
      <w:pPr>
        <w:ind w:firstLine="720"/>
        <w:jc w:val="both"/>
        <w:rPr>
          <w:rFonts w:ascii="Times New Roman" w:hAnsi="Times New Roman" w:cs="Times New Roman"/>
          <w:sz w:val="24"/>
        </w:rPr>
      </w:pPr>
      <w:r w:rsidRPr="00BD0BF4">
        <w:t xml:space="preserve">- </w:t>
      </w:r>
      <w:r w:rsidRPr="00233732">
        <w:rPr>
          <w:rFonts w:ascii="Times New Roman" w:hAnsi="Times New Roman" w:cs="Times New Roman"/>
          <w:sz w:val="24"/>
        </w:rPr>
        <w:t>от 17.12. 2010 года №1897 «Об утверждении федерального государственного образовательного стандарта основного общего образования»;</w:t>
      </w:r>
    </w:p>
    <w:p w14:paraId="46D9D88D" w14:textId="77777777" w:rsidR="004C617F" w:rsidRPr="00BD0BF4" w:rsidRDefault="004C617F" w:rsidP="004C617F">
      <w:pPr>
        <w:pStyle w:val="1"/>
        <w:numPr>
          <w:ilvl w:val="0"/>
          <w:numId w:val="0"/>
        </w:numPr>
        <w:spacing w:before="0" w:after="0"/>
        <w:ind w:left="432" w:hanging="432"/>
        <w:jc w:val="both"/>
        <w:textAlignment w:val="baseline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            </w:t>
      </w:r>
      <w:r w:rsidRPr="00BD0BF4">
        <w:rPr>
          <w:rFonts w:ascii="Times New Roman" w:hAnsi="Times New Roman" w:cs="Times New Roman"/>
          <w:b w:val="0"/>
          <w:sz w:val="24"/>
          <w:szCs w:val="24"/>
        </w:rPr>
        <w:t>-  от 29.12.2014 N 1644 О внесении изменений в приказ Министерства образования и науки Российской Федерации от 17 декабря 2010 г. N 1897 "Об утверждении федерального государственного образовательного стандарта основного общего образования»</w:t>
      </w:r>
    </w:p>
    <w:p w14:paraId="2E557011" w14:textId="6C58BA7F" w:rsidR="004C617F" w:rsidRPr="00BD0BF4" w:rsidRDefault="004C617F" w:rsidP="004C617F">
      <w:pPr>
        <w:pStyle w:val="msolistparagraph0"/>
        <w:ind w:left="0"/>
        <w:jc w:val="both"/>
      </w:pPr>
      <w:r w:rsidRPr="00BD0BF4">
        <w:t>- Основной образовательной программо</w:t>
      </w:r>
      <w:r w:rsidR="00C83FB2">
        <w:t xml:space="preserve">й основного общего образования </w:t>
      </w:r>
      <w:r>
        <w:t>МБОУ «</w:t>
      </w:r>
      <w:r w:rsidR="00233732">
        <w:t>Курчалоевская СШ№3»</w:t>
      </w:r>
    </w:p>
    <w:p w14:paraId="1EB903A9" w14:textId="77777777" w:rsidR="004C617F" w:rsidRPr="00233732" w:rsidRDefault="004C617F" w:rsidP="004C617F">
      <w:pPr>
        <w:tabs>
          <w:tab w:val="left" w:pos="6735"/>
        </w:tabs>
        <w:jc w:val="both"/>
        <w:rPr>
          <w:rFonts w:ascii="Times New Roman" w:hAnsi="Times New Roman" w:cs="Times New Roman"/>
          <w:sz w:val="24"/>
        </w:rPr>
      </w:pPr>
      <w:r w:rsidRPr="00233732">
        <w:rPr>
          <w:rFonts w:ascii="Times New Roman" w:hAnsi="Times New Roman" w:cs="Times New Roman"/>
          <w:b/>
          <w:sz w:val="24"/>
        </w:rPr>
        <w:t>Рабочая программа ориентирована на использование УМК</w:t>
      </w:r>
      <w:r w:rsidRPr="00233732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233732">
        <w:rPr>
          <w:rFonts w:ascii="Times New Roman" w:hAnsi="Times New Roman" w:cs="Times New Roman"/>
          <w:sz w:val="24"/>
        </w:rPr>
        <w:t>Ю.Е.Ваулина</w:t>
      </w:r>
      <w:proofErr w:type="spellEnd"/>
      <w:r w:rsidRPr="00233732">
        <w:rPr>
          <w:rFonts w:ascii="Times New Roman" w:hAnsi="Times New Roman" w:cs="Times New Roman"/>
          <w:sz w:val="24"/>
        </w:rPr>
        <w:t xml:space="preserve">, </w:t>
      </w:r>
      <w:proofErr w:type="spellStart"/>
      <w:r w:rsidRPr="00233732">
        <w:rPr>
          <w:rFonts w:ascii="Times New Roman" w:hAnsi="Times New Roman" w:cs="Times New Roman"/>
          <w:sz w:val="24"/>
        </w:rPr>
        <w:t>Д.Дули</w:t>
      </w:r>
      <w:proofErr w:type="spellEnd"/>
      <w:r w:rsidRPr="00233732">
        <w:rPr>
          <w:rFonts w:ascii="Times New Roman" w:hAnsi="Times New Roman" w:cs="Times New Roman"/>
          <w:sz w:val="24"/>
        </w:rPr>
        <w:t xml:space="preserve">, </w:t>
      </w:r>
      <w:proofErr w:type="spellStart"/>
      <w:r w:rsidRPr="00233732">
        <w:rPr>
          <w:rFonts w:ascii="Times New Roman" w:hAnsi="Times New Roman" w:cs="Times New Roman"/>
          <w:sz w:val="24"/>
        </w:rPr>
        <w:t>О.Е.Подоляко</w:t>
      </w:r>
      <w:proofErr w:type="spellEnd"/>
      <w:r w:rsidRPr="00233732">
        <w:rPr>
          <w:rFonts w:ascii="Times New Roman" w:hAnsi="Times New Roman" w:cs="Times New Roman"/>
          <w:sz w:val="24"/>
        </w:rPr>
        <w:t xml:space="preserve">. </w:t>
      </w:r>
      <w:proofErr w:type="spellStart"/>
      <w:r w:rsidRPr="00233732">
        <w:rPr>
          <w:rFonts w:ascii="Times New Roman" w:hAnsi="Times New Roman" w:cs="Times New Roman"/>
          <w:sz w:val="24"/>
        </w:rPr>
        <w:t>В.Эванса</w:t>
      </w:r>
      <w:proofErr w:type="spellEnd"/>
      <w:r w:rsidRPr="00233732">
        <w:rPr>
          <w:rFonts w:ascii="Times New Roman" w:hAnsi="Times New Roman" w:cs="Times New Roman"/>
          <w:sz w:val="24"/>
        </w:rPr>
        <w:t>.</w:t>
      </w:r>
    </w:p>
    <w:p w14:paraId="3ACE28CF" w14:textId="77777777" w:rsidR="004C617F" w:rsidRPr="00233732" w:rsidRDefault="004C617F" w:rsidP="004C617F">
      <w:pPr>
        <w:tabs>
          <w:tab w:val="left" w:pos="6735"/>
        </w:tabs>
        <w:jc w:val="both"/>
        <w:rPr>
          <w:rFonts w:ascii="Times New Roman" w:hAnsi="Times New Roman" w:cs="Times New Roman"/>
          <w:sz w:val="24"/>
        </w:rPr>
      </w:pPr>
      <w:r w:rsidRPr="00233732">
        <w:rPr>
          <w:rFonts w:ascii="Times New Roman" w:hAnsi="Times New Roman" w:cs="Times New Roman"/>
          <w:sz w:val="24"/>
        </w:rPr>
        <w:t xml:space="preserve">-Учебник предметной линии «Английский в фокусе» (для 5-9 классов), Ю.Е. Ваулина, Д. Дули, О.Е. </w:t>
      </w:r>
      <w:proofErr w:type="spellStart"/>
      <w:r w:rsidRPr="00233732">
        <w:rPr>
          <w:rFonts w:ascii="Times New Roman" w:hAnsi="Times New Roman" w:cs="Times New Roman"/>
          <w:sz w:val="24"/>
        </w:rPr>
        <w:t>Подоляко</w:t>
      </w:r>
      <w:proofErr w:type="spellEnd"/>
      <w:r w:rsidRPr="00233732">
        <w:rPr>
          <w:rFonts w:ascii="Times New Roman" w:hAnsi="Times New Roman" w:cs="Times New Roman"/>
          <w:sz w:val="24"/>
        </w:rPr>
        <w:t xml:space="preserve">, В. Эванс. М.: </w:t>
      </w:r>
      <w:r w:rsidRPr="00233732">
        <w:rPr>
          <w:rFonts w:ascii="Times New Roman" w:hAnsi="Times New Roman" w:cs="Times New Roman"/>
          <w:sz w:val="24"/>
          <w:lang w:val="en-US"/>
        </w:rPr>
        <w:t>Express</w:t>
      </w:r>
      <w:r w:rsidRPr="00233732">
        <w:rPr>
          <w:rFonts w:ascii="Times New Roman" w:hAnsi="Times New Roman" w:cs="Times New Roman"/>
          <w:sz w:val="24"/>
        </w:rPr>
        <w:t xml:space="preserve"> </w:t>
      </w:r>
      <w:r w:rsidRPr="00233732">
        <w:rPr>
          <w:rFonts w:ascii="Times New Roman" w:hAnsi="Times New Roman" w:cs="Times New Roman"/>
          <w:sz w:val="24"/>
          <w:lang w:val="en-US"/>
        </w:rPr>
        <w:t>Publishing</w:t>
      </w:r>
      <w:r w:rsidRPr="00233732">
        <w:rPr>
          <w:rFonts w:ascii="Times New Roman" w:hAnsi="Times New Roman" w:cs="Times New Roman"/>
          <w:sz w:val="24"/>
        </w:rPr>
        <w:t>: Просвещение, 2013г.;</w:t>
      </w:r>
    </w:p>
    <w:p w14:paraId="120072CE" w14:textId="527D9FCC" w:rsidR="004C617F" w:rsidRPr="00233732" w:rsidRDefault="004C617F" w:rsidP="004C617F">
      <w:pPr>
        <w:tabs>
          <w:tab w:val="left" w:pos="6735"/>
        </w:tabs>
        <w:jc w:val="both"/>
        <w:rPr>
          <w:rFonts w:ascii="Times New Roman" w:hAnsi="Times New Roman" w:cs="Times New Roman"/>
          <w:b/>
          <w:bCs/>
          <w:iCs/>
          <w:sz w:val="24"/>
        </w:rPr>
      </w:pPr>
      <w:r w:rsidRPr="00233732">
        <w:rPr>
          <w:rFonts w:ascii="Times New Roman" w:hAnsi="Times New Roman" w:cs="Times New Roman"/>
          <w:sz w:val="24"/>
        </w:rPr>
        <w:t xml:space="preserve">- </w:t>
      </w:r>
      <w:proofErr w:type="spellStart"/>
      <w:r w:rsidRPr="00233732">
        <w:rPr>
          <w:rFonts w:ascii="Times New Roman" w:hAnsi="Times New Roman" w:cs="Times New Roman"/>
          <w:sz w:val="24"/>
        </w:rPr>
        <w:t>Альпаков</w:t>
      </w:r>
      <w:proofErr w:type="spellEnd"/>
      <w:r w:rsidRPr="00233732">
        <w:rPr>
          <w:rFonts w:ascii="Times New Roman" w:hAnsi="Times New Roman" w:cs="Times New Roman"/>
          <w:sz w:val="24"/>
        </w:rPr>
        <w:t xml:space="preserve"> В.Г. Английский язык. Программы общеобразовательных учреждений. 5-9 </w:t>
      </w:r>
      <w:r w:rsidR="00233732">
        <w:rPr>
          <w:rFonts w:ascii="Times New Roman" w:hAnsi="Times New Roman" w:cs="Times New Roman"/>
          <w:sz w:val="24"/>
        </w:rPr>
        <w:t>классы., М.: «Просвещение», 2018</w:t>
      </w:r>
      <w:r w:rsidRPr="00233732">
        <w:rPr>
          <w:rFonts w:ascii="Times New Roman" w:hAnsi="Times New Roman" w:cs="Times New Roman"/>
          <w:sz w:val="24"/>
        </w:rPr>
        <w:t xml:space="preserve"> г.</w:t>
      </w:r>
    </w:p>
    <w:p w14:paraId="0406353D" w14:textId="6798169A" w:rsidR="00570861" w:rsidRDefault="00570861" w:rsidP="00570861">
      <w:pPr>
        <w:pStyle w:val="a5"/>
        <w:spacing w:before="0" w:beforeAutospacing="0" w:after="0" w:afterAutospacing="0"/>
      </w:pPr>
    </w:p>
    <w:p w14:paraId="7D352226" w14:textId="0DB55A3C" w:rsidR="00570861" w:rsidRDefault="00570861" w:rsidP="00570861">
      <w:pPr>
        <w:pStyle w:val="a5"/>
        <w:spacing w:before="0" w:beforeAutospacing="0" w:after="0" w:afterAutospacing="0"/>
      </w:pPr>
      <w:r>
        <w:t>Реализация программы предполагается в условиях классно-урочной системы обучения, на ее освоение отводится</w:t>
      </w:r>
      <w:r w:rsidR="00233732">
        <w:t xml:space="preserve">: </w:t>
      </w:r>
      <w:r w:rsidR="003556F2">
        <w:t>5-7</w:t>
      </w:r>
      <w:r w:rsidR="004C617F">
        <w:t xml:space="preserve"> классы </w:t>
      </w:r>
      <w:r w:rsidR="00764A8A">
        <w:t>68 часа в год, 2</w:t>
      </w:r>
      <w:r>
        <w:t xml:space="preserve"> часа в неделю</w:t>
      </w:r>
      <w:r w:rsidR="00764A8A">
        <w:t>,</w:t>
      </w:r>
      <w:r w:rsidR="003556F2">
        <w:t>8- 9 классы 34 часа в год, 1</w:t>
      </w:r>
      <w:bookmarkStart w:id="0" w:name="_GoBack"/>
      <w:bookmarkEnd w:id="0"/>
      <w:r w:rsidR="00764A8A">
        <w:t xml:space="preserve"> </w:t>
      </w:r>
      <w:r w:rsidR="004C617F">
        <w:t>часа в неделю</w:t>
      </w:r>
      <w:r>
        <w:t>.</w:t>
      </w:r>
    </w:p>
    <w:p w14:paraId="7A6C0676" w14:textId="42930982" w:rsidR="00570861" w:rsidRDefault="00570861" w:rsidP="00570861">
      <w:pPr>
        <w:pStyle w:val="a5"/>
        <w:spacing w:before="0" w:beforeAutospacing="0" w:after="0" w:afterAutospacing="0"/>
      </w:pPr>
      <w:r>
        <w:t>Промежуточная аттестация проводится в виде тестирования в соответствии с учебным планом.</w:t>
      </w:r>
    </w:p>
    <w:p w14:paraId="58ADB87B" w14:textId="2BB8B592" w:rsidR="00570861" w:rsidRDefault="004C617F" w:rsidP="00570861">
      <w:pPr>
        <w:pStyle w:val="a5"/>
        <w:spacing w:before="0" w:beforeAutospacing="0" w:after="0" w:afterAutospacing="0"/>
      </w:pPr>
      <w:r>
        <w:t xml:space="preserve"> </w:t>
      </w:r>
      <w:r w:rsidR="00570861">
        <w:t>Основной целью данного УМК является помочь учащимся овладеть второй ступенью общего образования в соответствии с требованиями государственного стандарта.</w:t>
      </w:r>
    </w:p>
    <w:p w14:paraId="1B8B2266" w14:textId="77777777" w:rsidR="00570861" w:rsidRDefault="00570861" w:rsidP="00570861">
      <w:pPr>
        <w:pStyle w:val="a5"/>
        <w:spacing w:before="0" w:beforeAutospacing="0" w:after="0" w:afterAutospacing="0"/>
      </w:pPr>
      <w:r>
        <w:rPr>
          <w:color w:val="000000"/>
        </w:rPr>
        <w:t>В состав УМК входит</w:t>
      </w:r>
      <w:r>
        <w:rPr>
          <w:i/>
          <w:iCs/>
          <w:color w:val="000000"/>
        </w:rPr>
        <w:t> </w:t>
      </w:r>
      <w:r>
        <w:t xml:space="preserve">учебник для 5-9 классов учреждений «Английский в фокусе» для 5-9 классов. Авторы Ю.В. Ваулина, Дж. Дули, О.Е. </w:t>
      </w:r>
      <w:proofErr w:type="spellStart"/>
      <w:r>
        <w:t>Подоляко</w:t>
      </w:r>
      <w:proofErr w:type="spellEnd"/>
      <w:r>
        <w:t xml:space="preserve">, В. Эванс. – М.: </w:t>
      </w:r>
      <w:proofErr w:type="spellStart"/>
      <w:r>
        <w:t>Express</w:t>
      </w:r>
      <w:proofErr w:type="spellEnd"/>
      <w:r>
        <w:t xml:space="preserve"> </w:t>
      </w:r>
      <w:proofErr w:type="spellStart"/>
      <w:r>
        <w:t>Publish</w:t>
      </w:r>
      <w:proofErr w:type="spellEnd"/>
      <w:r>
        <w:t xml:space="preserve">: Просвещение, 2011.), рабочая тетрадь для 5-9 классов (авторы Ю.В. Ваулина, Дж. Дули, О.Е. </w:t>
      </w:r>
      <w:proofErr w:type="spellStart"/>
      <w:r>
        <w:t>Подоляко</w:t>
      </w:r>
      <w:proofErr w:type="spellEnd"/>
      <w:r>
        <w:t xml:space="preserve">, В. Эванс.– М.: </w:t>
      </w:r>
      <w:proofErr w:type="spellStart"/>
      <w:r>
        <w:t>Express</w:t>
      </w:r>
      <w:proofErr w:type="spellEnd"/>
      <w:r>
        <w:t xml:space="preserve"> </w:t>
      </w:r>
      <w:proofErr w:type="spellStart"/>
      <w:r>
        <w:t>Publishing</w:t>
      </w:r>
      <w:proofErr w:type="spellEnd"/>
      <w:r>
        <w:t>: Просвещение, 2011), звуковое приложение.</w:t>
      </w:r>
    </w:p>
    <w:p w14:paraId="43B3631E" w14:textId="77777777" w:rsidR="00570861" w:rsidRDefault="00570861" w:rsidP="00570861">
      <w:pPr>
        <w:pStyle w:val="a5"/>
        <w:spacing w:before="0" w:beforeAutospacing="0" w:after="0" w:afterAutospacing="0"/>
      </w:pPr>
      <w:r>
        <w:t>Сайт учебного курса - </w:t>
      </w:r>
      <w:hyperlink r:id="rId5" w:history="1">
        <w:r>
          <w:rPr>
            <w:rStyle w:val="a6"/>
            <w:i/>
            <w:iCs/>
            <w:color w:val="0066FF"/>
          </w:rPr>
          <w:t>www.prosv.ru/umk/spotlight</w:t>
        </w:r>
      </w:hyperlink>
      <w:r>
        <w:rPr>
          <w:i/>
          <w:iCs/>
        </w:rPr>
        <w:t>.</w:t>
      </w:r>
    </w:p>
    <w:p w14:paraId="53EE5B5A" w14:textId="77777777" w:rsidR="00570861" w:rsidRDefault="00570861" w:rsidP="00570861">
      <w:pPr>
        <w:pStyle w:val="a5"/>
        <w:spacing w:before="0" w:beforeAutospacing="0" w:after="0" w:afterAutospacing="0"/>
      </w:pPr>
    </w:p>
    <w:p w14:paraId="7A336349" w14:textId="77777777" w:rsidR="00570861" w:rsidRDefault="00570861" w:rsidP="00570861">
      <w:pPr>
        <w:pStyle w:val="a5"/>
        <w:spacing w:before="0" w:beforeAutospacing="0" w:after="0" w:afterAutospacing="0"/>
      </w:pPr>
      <w:r>
        <w:rPr>
          <w:i/>
          <w:iCs/>
        </w:rPr>
        <w:t>Цель изучения предмета: </w:t>
      </w:r>
      <w:r>
        <w:t>развитие иноязычной коммуникативной компетенции (речевой, языковой, социокультурной, компенсаторной, учебно</w:t>
      </w:r>
      <w:r>
        <w:rPr>
          <w:rFonts w:ascii="Cambria Math" w:hAnsi="Cambria Math"/>
        </w:rPr>
        <w:t>‐</w:t>
      </w:r>
      <w:r>
        <w:t>познавательной):</w:t>
      </w:r>
    </w:p>
    <w:p w14:paraId="2074CE53" w14:textId="77777777" w:rsidR="00570861" w:rsidRDefault="00570861" w:rsidP="00570861">
      <w:pPr>
        <w:pStyle w:val="a5"/>
        <w:numPr>
          <w:ilvl w:val="0"/>
          <w:numId w:val="1"/>
        </w:numPr>
        <w:spacing w:before="0" w:beforeAutospacing="0" w:after="0" w:afterAutospacing="0"/>
        <w:ind w:left="0"/>
      </w:pPr>
      <w:r>
        <w:rPr>
          <w:i/>
          <w:iCs/>
        </w:rPr>
        <w:t>речевая компетенция </w:t>
      </w:r>
      <w:r>
        <w:rPr>
          <w:rFonts w:ascii="Cambria Math" w:hAnsi="Cambria Math"/>
        </w:rPr>
        <w:t>‐</w:t>
      </w:r>
      <w:r>
        <w:t> совершенствование коммуникативных умений в четырех основных видах речевой деятельности (говорении, аудировании, чтении, письме);</w:t>
      </w:r>
    </w:p>
    <w:p w14:paraId="3C1C01B9" w14:textId="77777777" w:rsidR="00570861" w:rsidRDefault="00570861" w:rsidP="00570861">
      <w:pPr>
        <w:pStyle w:val="a5"/>
        <w:numPr>
          <w:ilvl w:val="0"/>
          <w:numId w:val="1"/>
        </w:numPr>
        <w:spacing w:before="0" w:beforeAutospacing="0" w:after="0" w:afterAutospacing="0"/>
        <w:ind w:left="0"/>
      </w:pPr>
      <w:r>
        <w:rPr>
          <w:i/>
          <w:iCs/>
        </w:rPr>
        <w:t>языковая компетенция </w:t>
      </w:r>
      <w:r>
        <w:rPr>
          <w:rFonts w:ascii="Cambria Math" w:hAnsi="Cambria Math"/>
        </w:rPr>
        <w:t>‐</w:t>
      </w:r>
      <w:r>
        <w:t> систематизация ранее изученного материала; овладение новыми языковыми средствами в соответствии с отобранными темами и сферами общения; освоение знаний о языковых явлениях изучаемого языка, разных способах выражения мысли в родном и изучаемом языке;</w:t>
      </w:r>
    </w:p>
    <w:p w14:paraId="197AD932" w14:textId="1DB45264" w:rsidR="00570861" w:rsidRDefault="00570861" w:rsidP="00570861">
      <w:pPr>
        <w:pStyle w:val="a5"/>
        <w:numPr>
          <w:ilvl w:val="0"/>
          <w:numId w:val="1"/>
        </w:numPr>
        <w:spacing w:before="0" w:beforeAutospacing="0" w:after="0" w:afterAutospacing="0"/>
        <w:ind w:left="0"/>
      </w:pPr>
      <w:r>
        <w:rPr>
          <w:i/>
          <w:iCs/>
        </w:rPr>
        <w:t>социокультурная компетенция </w:t>
      </w:r>
      <w:r>
        <w:rPr>
          <w:rFonts w:ascii="Cambria Math" w:hAnsi="Cambria Math"/>
        </w:rPr>
        <w:t>‐</w:t>
      </w:r>
      <w:r>
        <w:t> приобщение учащихся к культуре, традициям и реалиям стран/страны изучаемого иностранного языка в рамках тем, сфер и ситуаций общения, отвечающих опыту, интересам, психологическим особенностям учащихся основной школы в 5</w:t>
      </w:r>
      <w:r>
        <w:rPr>
          <w:rFonts w:ascii="Cambria Math" w:hAnsi="Cambria Math"/>
        </w:rPr>
        <w:t>‐</w:t>
      </w:r>
      <w:r w:rsidR="00F75FFA">
        <w:t>9</w:t>
      </w:r>
      <w:r>
        <w:t xml:space="preserve"> классах; формирование умений представлять свою страну, ее культуру в условиях иноязычного межкультурного общения;</w:t>
      </w:r>
    </w:p>
    <w:p w14:paraId="18EB157A" w14:textId="77777777" w:rsidR="00570861" w:rsidRDefault="00570861" w:rsidP="00570861">
      <w:pPr>
        <w:pStyle w:val="a5"/>
        <w:numPr>
          <w:ilvl w:val="0"/>
          <w:numId w:val="1"/>
        </w:numPr>
        <w:spacing w:before="0" w:beforeAutospacing="0" w:after="0" w:afterAutospacing="0"/>
        <w:ind w:left="0"/>
      </w:pPr>
      <w:r>
        <w:rPr>
          <w:i/>
          <w:iCs/>
        </w:rPr>
        <w:t>компенсаторная компетенция </w:t>
      </w:r>
      <w:r>
        <w:rPr>
          <w:rFonts w:ascii="Cambria Math" w:hAnsi="Cambria Math"/>
        </w:rPr>
        <w:t>‐</w:t>
      </w:r>
      <w:r>
        <w:t> развитие умений выходить из положения в условиях дефицита языковых средств при получении и передачи иноязычной информации;</w:t>
      </w:r>
    </w:p>
    <w:p w14:paraId="0DA3B9A6" w14:textId="77777777" w:rsidR="00570861" w:rsidRDefault="00570861" w:rsidP="00570861">
      <w:pPr>
        <w:pStyle w:val="a5"/>
        <w:numPr>
          <w:ilvl w:val="0"/>
          <w:numId w:val="1"/>
        </w:numPr>
        <w:spacing w:before="0" w:beforeAutospacing="0" w:after="0" w:afterAutospacing="0"/>
        <w:ind w:left="0"/>
      </w:pPr>
      <w:r>
        <w:rPr>
          <w:i/>
          <w:iCs/>
        </w:rPr>
        <w:lastRenderedPageBreak/>
        <w:t>учебно</w:t>
      </w:r>
      <w:r>
        <w:rPr>
          <w:rFonts w:ascii="Cambria Math" w:hAnsi="Cambria Math"/>
        </w:rPr>
        <w:t>‐</w:t>
      </w:r>
      <w:r>
        <w:rPr>
          <w:i/>
          <w:iCs/>
        </w:rPr>
        <w:t>познавательная компетенция </w:t>
      </w:r>
      <w:r>
        <w:rPr>
          <w:rFonts w:ascii="Cambria Math" w:hAnsi="Cambria Math"/>
        </w:rPr>
        <w:t>‐</w:t>
      </w:r>
      <w:r>
        <w:t> дальнейшее развитие общих и специальных учебных умений, ознакомление с доступными учащимся способами и приемами самостоятельного изучения языков и культур, в том числе с использованием новых информационных технологий.</w:t>
      </w:r>
    </w:p>
    <w:p w14:paraId="5D15BDFD" w14:textId="77777777" w:rsidR="00570861" w:rsidRDefault="00570861" w:rsidP="00570861">
      <w:pPr>
        <w:pStyle w:val="a5"/>
        <w:spacing w:before="0" w:beforeAutospacing="0" w:after="0" w:afterAutospacing="0"/>
      </w:pPr>
    </w:p>
    <w:p w14:paraId="262684F4" w14:textId="77777777" w:rsidR="00570861" w:rsidRDefault="00570861" w:rsidP="00570861">
      <w:pPr>
        <w:pStyle w:val="a5"/>
        <w:spacing w:before="0" w:beforeAutospacing="0" w:after="0" w:afterAutospacing="0"/>
      </w:pPr>
      <w:r>
        <w:rPr>
          <w:i/>
          <w:iCs/>
        </w:rPr>
        <w:t>Задачи обучения:</w:t>
      </w:r>
    </w:p>
    <w:p w14:paraId="2EC749A7" w14:textId="77777777" w:rsidR="00570861" w:rsidRDefault="00570861" w:rsidP="00570861">
      <w:pPr>
        <w:pStyle w:val="a5"/>
        <w:numPr>
          <w:ilvl w:val="0"/>
          <w:numId w:val="2"/>
        </w:numPr>
        <w:spacing w:before="0" w:beforeAutospacing="0" w:after="0" w:afterAutospacing="0"/>
        <w:ind w:left="0"/>
      </w:pPr>
      <w:r>
        <w:t>формирование умений общаться на английском языке с учетом речевых возможностей и потребностей данного возраста;</w:t>
      </w:r>
    </w:p>
    <w:p w14:paraId="2E614A4F" w14:textId="77777777" w:rsidR="00570861" w:rsidRDefault="00570861" w:rsidP="00570861">
      <w:pPr>
        <w:pStyle w:val="a5"/>
        <w:numPr>
          <w:ilvl w:val="0"/>
          <w:numId w:val="2"/>
        </w:numPr>
        <w:spacing w:before="0" w:beforeAutospacing="0" w:after="0" w:afterAutospacing="0"/>
        <w:ind w:left="0"/>
      </w:pPr>
      <w:r>
        <w:t>развитие личности ребенка, его речевых способностей, внимания, мышления, памяти и воображения, мотивации к дальнейшему овладению иностранным языком;</w:t>
      </w:r>
    </w:p>
    <w:p w14:paraId="656C8CD7" w14:textId="77777777" w:rsidR="00570861" w:rsidRDefault="00570861" w:rsidP="00570861">
      <w:pPr>
        <w:pStyle w:val="a5"/>
        <w:numPr>
          <w:ilvl w:val="0"/>
          <w:numId w:val="2"/>
        </w:numPr>
        <w:spacing w:before="0" w:beforeAutospacing="0" w:after="0" w:afterAutospacing="0"/>
        <w:ind w:left="0"/>
      </w:pPr>
      <w:r>
        <w:t>обеспечение коммуникативно-психологической адаптации учащихся 5-9 классов к новому языковому миру для преодоления в дальнейшем психологических барьеров в использовании английского языка как средства общения;</w:t>
      </w:r>
    </w:p>
    <w:p w14:paraId="106413A3" w14:textId="77777777" w:rsidR="00570861" w:rsidRDefault="00570861" w:rsidP="00570861">
      <w:pPr>
        <w:pStyle w:val="a5"/>
        <w:numPr>
          <w:ilvl w:val="0"/>
          <w:numId w:val="2"/>
        </w:numPr>
        <w:spacing w:before="0" w:beforeAutospacing="0" w:after="0" w:afterAutospacing="0"/>
        <w:ind w:left="0"/>
      </w:pPr>
      <w:r>
        <w:t>освоение элементарных лингвистических представлений, доступных данному возрасту и необходимых для овладения устной и письменной речью на английском языке;</w:t>
      </w:r>
    </w:p>
    <w:p w14:paraId="6A520D88" w14:textId="77777777" w:rsidR="00570861" w:rsidRDefault="00570861" w:rsidP="00570861">
      <w:pPr>
        <w:pStyle w:val="a5"/>
        <w:numPr>
          <w:ilvl w:val="0"/>
          <w:numId w:val="2"/>
        </w:numPr>
        <w:spacing w:before="0" w:beforeAutospacing="0" w:after="0" w:afterAutospacing="0"/>
        <w:ind w:left="0"/>
      </w:pPr>
      <w:r>
        <w:t>приобщение детей к новому социальному опыту с использованием иностранного языка: знакомство учащихся с миром зарубежных сверстников.</w:t>
      </w:r>
    </w:p>
    <w:p w14:paraId="68DE18E2" w14:textId="77777777" w:rsidR="00570861" w:rsidRDefault="00570861" w:rsidP="00570861">
      <w:pPr>
        <w:pStyle w:val="a5"/>
        <w:spacing w:before="0" w:beforeAutospacing="0" w:after="0" w:afterAutospacing="0"/>
      </w:pPr>
    </w:p>
    <w:p w14:paraId="703CEBD8" w14:textId="40B8A8FA" w:rsidR="00570861" w:rsidRDefault="00021593" w:rsidP="00570861">
      <w:pPr>
        <w:pStyle w:val="a5"/>
        <w:spacing w:before="0" w:beforeAutospacing="0" w:after="0" w:afterAutospacing="0"/>
      </w:pPr>
      <w:r>
        <w:rPr>
          <w:i/>
          <w:iCs/>
        </w:rPr>
        <w:t xml:space="preserve"> </w:t>
      </w:r>
    </w:p>
    <w:p w14:paraId="3C9DEE32" w14:textId="77777777" w:rsidR="00BE24E4" w:rsidRDefault="00BE24E4"/>
    <w:sectPr w:rsidR="00BE24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8CF3C50" w:usb2="00000016" w:usb3="00000000" w:csb0="0004001F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Times New Roman" w:eastAsia="Times New Roman" w:hAnsi="Times New Roman" w:cs="Times New Roman"/>
        <w:color w:val="000000"/>
        <w:sz w:val="28"/>
        <w:szCs w:val="28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139D14A8"/>
    <w:multiLevelType w:val="multilevel"/>
    <w:tmpl w:val="26D629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65426803"/>
    <w:multiLevelType w:val="multilevel"/>
    <w:tmpl w:val="244606B8"/>
    <w:lvl w:ilvl="0">
      <w:start w:val="1"/>
      <w:numFmt w:val="bullet"/>
      <w:pStyle w:val="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7B780E42"/>
    <w:multiLevelType w:val="multilevel"/>
    <w:tmpl w:val="7C484E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3992"/>
    <w:rsid w:val="00021593"/>
    <w:rsid w:val="00233732"/>
    <w:rsid w:val="003556F2"/>
    <w:rsid w:val="004C617F"/>
    <w:rsid w:val="00570861"/>
    <w:rsid w:val="00764A8A"/>
    <w:rsid w:val="007A2C60"/>
    <w:rsid w:val="007E5114"/>
    <w:rsid w:val="00BE24E4"/>
    <w:rsid w:val="00C73992"/>
    <w:rsid w:val="00C83FB2"/>
    <w:rsid w:val="00CD5752"/>
    <w:rsid w:val="00F75F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30B3C7"/>
  <w15:docId w15:val="{C49D221D-D3FB-4B62-9E9D-87B20C83F0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0"/>
    <w:next w:val="a1"/>
    <w:link w:val="10"/>
    <w:qFormat/>
    <w:rsid w:val="004C617F"/>
    <w:pPr>
      <w:keepNext/>
      <w:numPr>
        <w:numId w:val="2"/>
      </w:numPr>
      <w:suppressAutoHyphens/>
      <w:spacing w:before="240" w:after="120"/>
      <w:contextualSpacing w:val="0"/>
      <w:outlineLvl w:val="0"/>
    </w:pPr>
    <w:rPr>
      <w:rFonts w:ascii="Liberation Sans" w:eastAsia="Microsoft YaHei" w:hAnsi="Liberation Sans" w:cs="Mangal"/>
      <w:b/>
      <w:bCs/>
      <w:spacing w:val="0"/>
      <w:kern w:val="1"/>
      <w:sz w:val="36"/>
      <w:szCs w:val="36"/>
      <w:lang w:eastAsia="ru-R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Normal (Web)"/>
    <w:basedOn w:val="a"/>
    <w:uiPriority w:val="99"/>
    <w:semiHidden/>
    <w:unhideWhenUsed/>
    <w:rsid w:val="005708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2"/>
    <w:uiPriority w:val="99"/>
    <w:semiHidden/>
    <w:unhideWhenUsed/>
    <w:rsid w:val="00570861"/>
    <w:rPr>
      <w:color w:val="0000FF"/>
      <w:u w:val="single"/>
    </w:rPr>
  </w:style>
  <w:style w:type="character" w:customStyle="1" w:styleId="10">
    <w:name w:val="Заголовок 1 Знак"/>
    <w:basedOn w:val="a2"/>
    <w:link w:val="1"/>
    <w:rsid w:val="004C617F"/>
    <w:rPr>
      <w:rFonts w:ascii="Liberation Sans" w:eastAsia="Microsoft YaHei" w:hAnsi="Liberation Sans" w:cs="Mangal"/>
      <w:b/>
      <w:bCs/>
      <w:kern w:val="1"/>
      <w:sz w:val="36"/>
      <w:szCs w:val="36"/>
      <w:lang w:eastAsia="ru-RU"/>
    </w:rPr>
  </w:style>
  <w:style w:type="paragraph" w:customStyle="1" w:styleId="msolistparagraph0">
    <w:name w:val="msolistparagraph"/>
    <w:basedOn w:val="a"/>
    <w:link w:val="a7"/>
    <w:rsid w:val="004C617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Абзац списка Знак"/>
    <w:link w:val="msolistparagraph0"/>
    <w:locked/>
    <w:rsid w:val="004C617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0">
    <w:name w:val="Title"/>
    <w:basedOn w:val="a"/>
    <w:next w:val="a"/>
    <w:link w:val="a8"/>
    <w:uiPriority w:val="10"/>
    <w:qFormat/>
    <w:rsid w:val="004C617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8">
    <w:name w:val="Заголовок Знак"/>
    <w:basedOn w:val="a2"/>
    <w:link w:val="a0"/>
    <w:uiPriority w:val="10"/>
    <w:rsid w:val="004C617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1">
    <w:name w:val="Body Text"/>
    <w:basedOn w:val="a"/>
    <w:link w:val="a9"/>
    <w:uiPriority w:val="99"/>
    <w:semiHidden/>
    <w:unhideWhenUsed/>
    <w:rsid w:val="004C617F"/>
    <w:pPr>
      <w:spacing w:after="120"/>
    </w:pPr>
  </w:style>
  <w:style w:type="character" w:customStyle="1" w:styleId="a9">
    <w:name w:val="Основной текст Знак"/>
    <w:basedOn w:val="a2"/>
    <w:link w:val="a1"/>
    <w:uiPriority w:val="99"/>
    <w:semiHidden/>
    <w:rsid w:val="004C61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393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infourok.ru/go.html?href=http%3A%2F%2Fwww.prosv.ru%2Fumk%2Fspotlight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2</Pages>
  <Words>625</Words>
  <Characters>3564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</cp:lastModifiedBy>
  <cp:revision>12</cp:revision>
  <dcterms:created xsi:type="dcterms:W3CDTF">2019-12-24T05:47:00Z</dcterms:created>
  <dcterms:modified xsi:type="dcterms:W3CDTF">2022-11-29T15:09:00Z</dcterms:modified>
</cp:coreProperties>
</file>